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955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701"/>
      </w:tblGrid>
      <w:tr w:rsidR="00CB719C" w:rsidRPr="00CB719C" w14:paraId="5DB0DC25" w14:textId="77777777" w:rsidTr="00EC22C7">
        <w:trPr>
          <w:trHeight w:val="2495"/>
        </w:trPr>
        <w:tc>
          <w:tcPr>
            <w:tcW w:w="1668" w:type="dxa"/>
          </w:tcPr>
          <w:p w14:paraId="61928E03" w14:textId="77777777" w:rsidR="00CB719C" w:rsidRPr="00CB719C" w:rsidRDefault="00CB719C" w:rsidP="00CB719C">
            <w:pPr>
              <w:spacing w:after="200" w:line="276" w:lineRule="auto"/>
              <w:rPr>
                <w:rFonts w:ascii="Calibri" w:eastAsia="SimSun" w:hAnsi="Calibri"/>
                <w:lang w:eastAsia="zh-CN"/>
              </w:rPr>
            </w:pPr>
            <w:r w:rsidRPr="00CB719C">
              <w:rPr>
                <w:rFonts w:ascii="Calibri" w:eastAsia="SimSun" w:hAnsi="Calibri"/>
                <w:noProof/>
              </w:rPr>
              <w:drawing>
                <wp:inline distT="0" distB="0" distL="114300" distR="114300" wp14:anchorId="64FA66DC" wp14:editId="7548E394">
                  <wp:extent cx="885825" cy="1323041"/>
                  <wp:effectExtent l="0" t="0" r="0" b="0"/>
                  <wp:docPr id="1" name="Picture 1" descr="100px-Coat_of_arms_of_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00px-Coat_of_arms_of_Romania.sv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501" cy="133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719C">
              <w:rPr>
                <w:rFonts w:ascii="Calibri" w:eastAsia="SimSun" w:hAnsi="Calibri"/>
                <w:lang w:eastAsia="zh-CN"/>
              </w:rPr>
              <w:t xml:space="preserve"> </w:t>
            </w:r>
          </w:p>
        </w:tc>
        <w:tc>
          <w:tcPr>
            <w:tcW w:w="6095" w:type="dxa"/>
          </w:tcPr>
          <w:p w14:paraId="4E5EF06A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CB719C">
              <w:rPr>
                <w:rFonts w:eastAsia="SimSun"/>
                <w:b/>
                <w:bCs/>
                <w:lang w:eastAsia="zh-CN"/>
              </w:rPr>
              <w:t>ROMANIA</w:t>
            </w:r>
          </w:p>
          <w:p w14:paraId="2B39FEDB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CB719C">
              <w:rPr>
                <w:rFonts w:eastAsia="SimSun"/>
                <w:b/>
                <w:bCs/>
                <w:lang w:eastAsia="zh-CN"/>
              </w:rPr>
              <w:t>JUDETUL CONSTANTA ,COMUNA DUMBRAVENI</w:t>
            </w:r>
          </w:p>
          <w:p w14:paraId="6AF2E40F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CB719C">
              <w:rPr>
                <w:rFonts w:eastAsia="SimSun"/>
                <w:b/>
                <w:bCs/>
                <w:lang w:eastAsia="zh-CN"/>
              </w:rPr>
              <w:t>PRIMARIA</w:t>
            </w:r>
          </w:p>
          <w:p w14:paraId="0323FEC0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CB719C">
              <w:rPr>
                <w:rFonts w:eastAsia="SimSun"/>
                <w:b/>
                <w:bCs/>
                <w:lang w:eastAsia="zh-CN"/>
              </w:rPr>
              <w:t xml:space="preserve">Cod fiscal 6398771, </w:t>
            </w:r>
            <w:proofErr w:type="spellStart"/>
            <w:r w:rsidRPr="00CB719C">
              <w:rPr>
                <w:rFonts w:eastAsia="SimSun"/>
                <w:b/>
                <w:bCs/>
                <w:lang w:eastAsia="zh-CN"/>
              </w:rPr>
              <w:t>Dumbraveni,Str.Principala</w:t>
            </w:r>
            <w:proofErr w:type="spellEnd"/>
            <w:r w:rsidRPr="00CB719C">
              <w:rPr>
                <w:rFonts w:eastAsia="SimSun"/>
                <w:b/>
                <w:bCs/>
                <w:lang w:eastAsia="zh-CN"/>
              </w:rPr>
              <w:t xml:space="preserve"> nr.17,</w:t>
            </w:r>
          </w:p>
          <w:p w14:paraId="16F0C36D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CB719C">
              <w:rPr>
                <w:rFonts w:eastAsia="SimSun"/>
                <w:b/>
                <w:bCs/>
                <w:lang w:eastAsia="zh-CN"/>
              </w:rPr>
              <w:t>Tel./fax:0241.838.781/0241.838.780</w:t>
            </w:r>
          </w:p>
          <w:p w14:paraId="2D85DE81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proofErr w:type="spellStart"/>
            <w:r w:rsidRPr="00CB719C">
              <w:rPr>
                <w:rFonts w:eastAsia="SimSun"/>
                <w:b/>
                <w:bCs/>
                <w:lang w:eastAsia="zh-CN"/>
              </w:rPr>
              <w:t>email:</w:t>
            </w:r>
            <w:r w:rsidRPr="00CB719C">
              <w:rPr>
                <w:rFonts w:eastAsia="SimSun"/>
                <w:b/>
                <w:bCs/>
                <w:u w:val="single"/>
                <w:lang w:eastAsia="zh-CN"/>
              </w:rPr>
              <w:t>secretariat@primaria-dumbraveni.ro</w:t>
            </w:r>
            <w:proofErr w:type="spellEnd"/>
          </w:p>
          <w:p w14:paraId="03B5C44C" w14:textId="77777777" w:rsidR="00CB719C" w:rsidRPr="00CB719C" w:rsidRDefault="00CB719C" w:rsidP="00CB719C">
            <w:pPr>
              <w:jc w:val="center"/>
              <w:rPr>
                <w:rFonts w:eastAsia="SimSun"/>
                <w:b/>
                <w:bCs/>
                <w:u w:val="single"/>
                <w:lang w:val="nl-NL" w:eastAsia="zh-CN"/>
              </w:rPr>
            </w:pPr>
            <w:r w:rsidRPr="00CB719C">
              <w:rPr>
                <w:rFonts w:eastAsia="SimSun"/>
                <w:b/>
                <w:bCs/>
                <w:lang w:val="nl-NL" w:eastAsia="zh-CN"/>
              </w:rPr>
              <w:t xml:space="preserve">website: </w:t>
            </w:r>
            <w:hyperlink r:id="rId5" w:history="1">
              <w:r w:rsidRPr="00CB719C">
                <w:rPr>
                  <w:rFonts w:eastAsia="SimSun"/>
                  <w:b/>
                  <w:bCs/>
                  <w:color w:val="0000FF"/>
                  <w:u w:val="single"/>
                  <w:lang w:val="nl-NL" w:eastAsia="zh-CN"/>
                </w:rPr>
                <w:t>www.primaria-dumbraveni.ro</w:t>
              </w:r>
            </w:hyperlink>
          </w:p>
        </w:tc>
        <w:tc>
          <w:tcPr>
            <w:tcW w:w="1701" w:type="dxa"/>
          </w:tcPr>
          <w:p w14:paraId="6F384B62" w14:textId="77777777" w:rsidR="00CB719C" w:rsidRPr="00CB719C" w:rsidRDefault="00CB719C" w:rsidP="00CB719C">
            <w:pPr>
              <w:rPr>
                <w:rFonts w:eastAsia="SimSun"/>
                <w:b/>
                <w:bCs/>
                <w:u w:val="single"/>
                <w:lang w:eastAsia="zh-CN"/>
              </w:rPr>
            </w:pPr>
            <w:r w:rsidRPr="00CB719C">
              <w:rPr>
                <w:rFonts w:ascii="Calibri" w:eastAsia="SimSun" w:hAnsi="Calibri"/>
                <w:noProof/>
                <w:lang w:eastAsia="zh-CN"/>
              </w:rPr>
              <w:drawing>
                <wp:inline distT="0" distB="0" distL="0" distR="0" wp14:anchorId="084FA6EB" wp14:editId="72C34C7A">
                  <wp:extent cx="845375" cy="1295400"/>
                  <wp:effectExtent l="0" t="0" r="0" b="0"/>
                  <wp:docPr id="2" name="Imagine 2" descr="O imagine care conține text, miniatur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 descr="O imagine care conține text, miniatur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636" cy="131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C5FBCB" w14:textId="77777777" w:rsidR="000C175A" w:rsidRPr="000C175A" w:rsidRDefault="000C175A" w:rsidP="000C175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bidi="en-US"/>
        </w:rPr>
      </w:pPr>
    </w:p>
    <w:p w14:paraId="115971E4" w14:textId="77777777" w:rsidR="000C175A" w:rsidRPr="000C175A" w:rsidRDefault="000C175A" w:rsidP="000C175A">
      <w:pPr>
        <w:tabs>
          <w:tab w:val="left" w:pos="289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ro-RO" w:bidi="en-US"/>
        </w:rPr>
      </w:pPr>
      <w:r w:rsidRPr="000C175A">
        <w:rPr>
          <w:rFonts w:ascii="Times New Roman" w:eastAsia="Calibri" w:hAnsi="Times New Roman" w:cs="Times New Roman"/>
          <w:b/>
          <w:bCs/>
          <w:sz w:val="44"/>
          <w:szCs w:val="44"/>
          <w:lang w:val="ro-RO" w:bidi="en-US"/>
        </w:rPr>
        <w:t>ANUNT</w:t>
      </w:r>
    </w:p>
    <w:p w14:paraId="2F72F4D2" w14:textId="77777777" w:rsidR="000C175A" w:rsidRPr="000C175A" w:rsidRDefault="000C175A" w:rsidP="000C175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 w:bidi="en-US"/>
        </w:rPr>
      </w:pPr>
    </w:p>
    <w:p w14:paraId="6826F095" w14:textId="4959CC9F" w:rsidR="000C175A" w:rsidRPr="000C175A" w:rsidRDefault="000C175A" w:rsidP="000C175A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  <w:lang w:val="ro-RO" w:bidi="en-US"/>
        </w:rPr>
      </w:pPr>
      <w:r w:rsidRPr="000C175A">
        <w:rPr>
          <w:rFonts w:ascii="Times New Roman" w:eastAsia="Calibri" w:hAnsi="Times New Roman" w:cs="Times New Roman"/>
          <w:sz w:val="24"/>
          <w:szCs w:val="24"/>
          <w:lang w:val="ro-RO" w:bidi="en-US"/>
        </w:rPr>
        <w:t xml:space="preserve">                         </w:t>
      </w:r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 xml:space="preserve">In vederea </w:t>
      </w:r>
      <w:proofErr w:type="spellStart"/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>avizarii</w:t>
      </w:r>
      <w:proofErr w:type="spellEnd"/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 xml:space="preserve"> panului parcelar,</w:t>
      </w:r>
      <w:r w:rsidR="00CB719C">
        <w:rPr>
          <w:rFonts w:ascii="Times New Roman" w:eastAsia="Calibri" w:hAnsi="Times New Roman" w:cs="Times New Roman"/>
          <w:sz w:val="32"/>
          <w:szCs w:val="32"/>
          <w:lang w:val="ro-RO" w:bidi="en-US"/>
        </w:rPr>
        <w:t xml:space="preserve"> </w:t>
      </w:r>
      <w:proofErr w:type="spellStart"/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>intocmit</w:t>
      </w:r>
      <w:proofErr w:type="spellEnd"/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 xml:space="preserve"> de orice persoana autorizata in vederea realizarii  lucrarilor de cadastru cu pozitionare incerta ,cetatenii interesati sunt rugati sa se prezinte la sediul primariei cu panul parcelar in 3 exemplare pe format hartie si un cd/stick ce contine un fisier DXF /DWG  </w:t>
      </w:r>
      <w:proofErr w:type="spellStart"/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>cuprin</w:t>
      </w:r>
      <w:r w:rsidR="00CB719C">
        <w:rPr>
          <w:rFonts w:ascii="Times New Roman" w:eastAsia="Calibri" w:hAnsi="Times New Roman" w:cs="Times New Roman"/>
          <w:sz w:val="32"/>
          <w:szCs w:val="32"/>
          <w:lang w:val="ro-RO" w:bidi="en-US"/>
        </w:rPr>
        <w:t>z</w:t>
      </w:r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>and</w:t>
      </w:r>
      <w:proofErr w:type="spellEnd"/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 xml:space="preserve"> lucrarea ce necesita avizare.</w:t>
      </w:r>
    </w:p>
    <w:p w14:paraId="38E86B3B" w14:textId="77777777" w:rsidR="000C175A" w:rsidRPr="000C175A" w:rsidRDefault="000C175A" w:rsidP="000C175A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  <w:lang w:val="ro-RO" w:bidi="en-US"/>
        </w:rPr>
      </w:pPr>
    </w:p>
    <w:p w14:paraId="47668DE0" w14:textId="77777777" w:rsidR="000C175A" w:rsidRPr="000C175A" w:rsidRDefault="000C175A" w:rsidP="000C175A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  <w:lang w:val="ro-RO" w:bidi="en-US"/>
        </w:rPr>
      </w:pPr>
    </w:p>
    <w:p w14:paraId="445DA33D" w14:textId="77777777" w:rsidR="000C175A" w:rsidRPr="000C175A" w:rsidRDefault="000C175A" w:rsidP="000C175A">
      <w:pPr>
        <w:tabs>
          <w:tab w:val="left" w:pos="5595"/>
        </w:tabs>
        <w:spacing w:after="200" w:line="276" w:lineRule="auto"/>
        <w:rPr>
          <w:rFonts w:ascii="Times New Roman" w:eastAsia="Calibri" w:hAnsi="Times New Roman" w:cs="Times New Roman"/>
          <w:sz w:val="32"/>
          <w:szCs w:val="32"/>
          <w:lang w:val="ro-RO" w:bidi="en-US"/>
        </w:rPr>
      </w:pPr>
      <w:r w:rsidRPr="000C175A">
        <w:rPr>
          <w:rFonts w:ascii="Times New Roman" w:eastAsia="Calibri" w:hAnsi="Times New Roman" w:cs="Times New Roman"/>
          <w:sz w:val="32"/>
          <w:szCs w:val="32"/>
          <w:lang w:val="ro-RO" w:bidi="en-US"/>
        </w:rPr>
        <w:tab/>
        <w:t>Va multumim!</w:t>
      </w:r>
    </w:p>
    <w:p w14:paraId="3B3AA51D" w14:textId="77777777" w:rsidR="00076D6A" w:rsidRDefault="00076D6A"/>
    <w:sectPr w:rsidR="00076D6A" w:rsidSect="00E22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3D"/>
    <w:rsid w:val="00076D6A"/>
    <w:rsid w:val="000C175A"/>
    <w:rsid w:val="00CB719C"/>
    <w:rsid w:val="00D14EFC"/>
    <w:rsid w:val="00D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50B5"/>
  <w15:chartTrackingRefBased/>
  <w15:docId w15:val="{E54042B5-8673-4841-B998-AF83DE47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CB71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rimaria-dumbraveni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Cerchezu</dc:creator>
  <cp:keywords/>
  <dc:description/>
  <cp:lastModifiedBy>Software Dumbraveni</cp:lastModifiedBy>
  <cp:revision>2</cp:revision>
  <cp:lastPrinted>2021-11-11T08:02:00Z</cp:lastPrinted>
  <dcterms:created xsi:type="dcterms:W3CDTF">2021-11-11T08:09:00Z</dcterms:created>
  <dcterms:modified xsi:type="dcterms:W3CDTF">2021-11-11T08:09:00Z</dcterms:modified>
</cp:coreProperties>
</file>